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55" w:rsidRPr="00EE4055" w:rsidRDefault="00EE4055" w:rsidP="00EE405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EE405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ПАСПОРТ</w:t>
      </w:r>
    </w:p>
    <w:p w:rsidR="00EE4055" w:rsidRPr="00EE4055" w:rsidRDefault="00EE4055" w:rsidP="00B972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«Обеспечение реализации полномочий исполнительно-распорядительного органа </w:t>
      </w:r>
      <w:r w:rsidR="00A7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</w:t>
      </w:r>
      <w:r w:rsidR="008A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муниципального района» </w:t>
      </w:r>
      <w:r w:rsidR="001E7386" w:rsidRPr="001E7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 области</w:t>
      </w:r>
    </w:p>
    <w:p w:rsidR="00EE4055" w:rsidRPr="00EE4055" w:rsidRDefault="00EE4055" w:rsidP="00EE4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6644E3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r w:rsidR="00A72ECB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муниципального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6C4BEC" w:rsidRPr="00B97278" w:rsidRDefault="00EE4055" w:rsidP="006C4B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2A8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Унечского района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0" w:name="_GoBack"/>
            <w:bookmarkEnd w:id="0"/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C4BEC" w:rsidRP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культуры администрации Унечского района Брянской области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6C4BEC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и доступности предоставления государственных и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услуг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A44DC3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в сфере безопасности, защита населения и территории Унечского район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 чрезвычайных ситуаций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 в </w:t>
            </w:r>
            <w:proofErr w:type="spellStart"/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олномочий Брянской области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топливно-энергетического комплекса, транспорта, жилищно-коммунального и дорожного 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 Унечского района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A44DC3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Унечского района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6C4BEC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политика Унечского района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9F47EE" w:rsidRPr="00B97278" w:rsidRDefault="009F47EE" w:rsidP="00B97278">
            <w:pPr>
              <w:spacing w:after="0"/>
              <w:ind w:firstLine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Эффективное исполнение полномочий исполнительно-распорядительным органом местного самоуправления Унечского муниципального района</w:t>
            </w:r>
            <w:r w:rsidR="0094218F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</w:r>
          </w:p>
          <w:p w:rsidR="00EE4055" w:rsidRPr="00B97278" w:rsidRDefault="00373547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малого и среднего предпринимательства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исполнительно-распорядительному органу 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 отдельных государственных полномочий Брянской области;</w:t>
            </w:r>
          </w:p>
          <w:p w:rsidR="00B97278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дор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ожной деятельности, транспорта;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района;</w:t>
            </w:r>
          </w:p>
          <w:p w:rsidR="00EE4055" w:rsidRPr="00B97278" w:rsidRDefault="00EE4055" w:rsidP="0094218F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B97278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органов местного самоуправления</w:t>
            </w:r>
            <w:r w:rsidR="00EE4055"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на базе многофункционального центра;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приоритетных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подотраслей сельского хозяйства;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Брянской области;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потребностей населения района в транспортных услугах;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Популяризация массового и профессионального спорта;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повышения эффективности мер, направленных на повышение социального статуса семьи и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укрепление семейных ценностей, на сокращение социального сиротства;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387FE6" w:rsidP="00387F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</w:t>
            </w:r>
            <w:r w:rsidR="00867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 на реализацию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средств, предусмотренных на реализацию муниципальной программы –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E39C4">
              <w:rPr>
                <w:rFonts w:ascii="Times New Roman" w:eastAsia="Calibri" w:hAnsi="Times New Roman" w:cs="Times New Roman"/>
                <w:sz w:val="24"/>
                <w:szCs w:val="24"/>
              </w:rPr>
              <w:t>466 766 334</w:t>
            </w:r>
            <w:r w:rsidR="00F3422C" w:rsidRPr="00B9727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рублей, в том числе:</w:t>
            </w:r>
          </w:p>
          <w:p w:rsidR="00EE4055" w:rsidRPr="00B97278" w:rsidRDefault="00387FE6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год –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181 759 556,57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EE4055" w:rsidRPr="00B97278" w:rsidRDefault="00387FE6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146 397 590,60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A2A88" w:rsidRPr="00B97278" w:rsidRDefault="00387FE6" w:rsidP="008671A6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A1E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138 609 186,83</w:t>
            </w:r>
            <w:r w:rsidR="006D5263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</w:p>
        </w:tc>
      </w:tr>
      <w:tr w:rsidR="00FF703C" w:rsidRPr="00B97278" w:rsidTr="007475F5">
        <w:trPr>
          <w:trHeight w:val="926"/>
        </w:trPr>
        <w:tc>
          <w:tcPr>
            <w:tcW w:w="1684" w:type="pct"/>
            <w:shd w:val="clear" w:color="auto" w:fill="auto"/>
          </w:tcPr>
          <w:p w:rsidR="00FF703C" w:rsidRPr="00B97278" w:rsidRDefault="00FF703C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FF703C" w:rsidRPr="00B97278" w:rsidRDefault="00FF703C" w:rsidP="007475F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 реализации муниципальной программы приведены в приложении №8 к муниципальной программе.</w:t>
            </w:r>
          </w:p>
        </w:tc>
      </w:tr>
    </w:tbl>
    <w:p w:rsidR="00777111" w:rsidRDefault="00777111"/>
    <w:sectPr w:rsidR="0077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9B"/>
    <w:rsid w:val="00155A54"/>
    <w:rsid w:val="001E7386"/>
    <w:rsid w:val="001E7712"/>
    <w:rsid w:val="00241E7A"/>
    <w:rsid w:val="00373547"/>
    <w:rsid w:val="00387FE6"/>
    <w:rsid w:val="004E6D88"/>
    <w:rsid w:val="00502142"/>
    <w:rsid w:val="005177F7"/>
    <w:rsid w:val="00521219"/>
    <w:rsid w:val="0054413C"/>
    <w:rsid w:val="005B73B6"/>
    <w:rsid w:val="005E62AB"/>
    <w:rsid w:val="006644E3"/>
    <w:rsid w:val="006A2A88"/>
    <w:rsid w:val="006C3E82"/>
    <w:rsid w:val="006C4BEC"/>
    <w:rsid w:val="006D5263"/>
    <w:rsid w:val="00744C39"/>
    <w:rsid w:val="007475F5"/>
    <w:rsid w:val="00777111"/>
    <w:rsid w:val="008671A6"/>
    <w:rsid w:val="008A1EFD"/>
    <w:rsid w:val="0094218F"/>
    <w:rsid w:val="00957264"/>
    <w:rsid w:val="0097529B"/>
    <w:rsid w:val="009F47EE"/>
    <w:rsid w:val="00A13F60"/>
    <w:rsid w:val="00A44DC3"/>
    <w:rsid w:val="00A56923"/>
    <w:rsid w:val="00A72ECB"/>
    <w:rsid w:val="00A81EDB"/>
    <w:rsid w:val="00AC285C"/>
    <w:rsid w:val="00B97278"/>
    <w:rsid w:val="00D53E88"/>
    <w:rsid w:val="00DE39C4"/>
    <w:rsid w:val="00E71834"/>
    <w:rsid w:val="00EA02B7"/>
    <w:rsid w:val="00EE4055"/>
    <w:rsid w:val="00F3422C"/>
    <w:rsid w:val="00FD108B"/>
    <w:rsid w:val="00FF5C42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35</cp:revision>
  <cp:lastPrinted>2021-11-12T13:54:00Z</cp:lastPrinted>
  <dcterms:created xsi:type="dcterms:W3CDTF">2016-11-25T07:00:00Z</dcterms:created>
  <dcterms:modified xsi:type="dcterms:W3CDTF">2021-11-12T14:07:00Z</dcterms:modified>
</cp:coreProperties>
</file>